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2C" w:rsidRDefault="00CB7D2C">
      <w:pPr>
        <w:rPr>
          <w:rFonts w:ascii="Times New Roman" w:hAnsi="Times New Roman" w:cs="Times New Roman"/>
          <w:b/>
          <w:sz w:val="28"/>
          <w:szCs w:val="28"/>
        </w:rPr>
      </w:pPr>
      <w:r w:rsidRPr="00CB7D2C">
        <w:rPr>
          <w:rFonts w:ascii="Times New Roman" w:hAnsi="Times New Roman" w:cs="Times New Roman"/>
          <w:b/>
          <w:sz w:val="28"/>
          <w:szCs w:val="28"/>
        </w:rPr>
        <w:t>8.11.21г.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D2C">
        <w:rPr>
          <w:rFonts w:ascii="Times New Roman" w:hAnsi="Times New Roman" w:cs="Times New Roman"/>
          <w:b/>
          <w:sz w:val="28"/>
          <w:szCs w:val="28"/>
        </w:rPr>
        <w:t xml:space="preserve">ОБЖ 6 класс </w:t>
      </w:r>
      <w:bookmarkStart w:id="0" w:name="_GoBack"/>
      <w:bookmarkEnd w:id="0"/>
    </w:p>
    <w:p w:rsidR="00CB7D2C" w:rsidRPr="00CB7D2C" w:rsidRDefault="00CB7D2C" w:rsidP="00CB7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2C">
        <w:rPr>
          <w:rFonts w:ascii="Times New Roman" w:hAnsi="Times New Roman" w:cs="Times New Roman"/>
          <w:b/>
          <w:sz w:val="28"/>
          <w:szCs w:val="28"/>
        </w:rPr>
        <w:t>тема:</w:t>
      </w:r>
      <w:r w:rsidRPr="00CB7D2C">
        <w:rPr>
          <w:rFonts w:ascii="Times New Roman" w:hAnsi="Times New Roman" w:cs="Times New Roman"/>
          <w:sz w:val="28"/>
          <w:szCs w:val="28"/>
        </w:rPr>
        <w:t xml:space="preserve"> </w:t>
      </w:r>
      <w:r w:rsidRPr="00CB7D2C">
        <w:rPr>
          <w:rFonts w:ascii="Times New Roman" w:hAnsi="Times New Roman" w:cs="Times New Roman"/>
          <w:b/>
          <w:sz w:val="28"/>
          <w:szCs w:val="28"/>
        </w:rPr>
        <w:t>Подготовка и проведение пеших походов. Особенности походов по территории Оренбургской области</w:t>
      </w:r>
    </w:p>
    <w:p w:rsidR="00CB7D2C" w:rsidRDefault="00CB7D2C" w:rsidP="00CB7D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D2C">
        <w:rPr>
          <w:rFonts w:ascii="Times New Roman" w:eastAsia="Calibri" w:hAnsi="Times New Roman" w:cs="Times New Roman"/>
          <w:b/>
          <w:sz w:val="28"/>
          <w:szCs w:val="28"/>
        </w:rPr>
        <w:t>(записать в тетради и фиксировать каждое задание)</w:t>
      </w:r>
    </w:p>
    <w:p w:rsidR="00CB7D2C" w:rsidRPr="00CB7D2C" w:rsidRDefault="00CB7D2C" w:rsidP="00CB7D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D2C" w:rsidRPr="00CB7D2C" w:rsidRDefault="00CB7D2C">
      <w:pPr>
        <w:rPr>
          <w:rFonts w:ascii="Times New Roman" w:hAnsi="Times New Roman" w:cs="Times New Roman"/>
          <w:sz w:val="28"/>
          <w:szCs w:val="28"/>
        </w:rPr>
      </w:pPr>
      <w:r w:rsidRPr="00CB7D2C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B7D2C">
        <w:rPr>
          <w:rFonts w:ascii="Times New Roman" w:hAnsi="Times New Roman" w:cs="Times New Roman"/>
          <w:sz w:val="28"/>
          <w:szCs w:val="28"/>
        </w:rPr>
        <w:t xml:space="preserve">. Посмотреть видео или презентацию по теме урока </w:t>
      </w:r>
    </w:p>
    <w:p w:rsidR="00CB7D2C" w:rsidRPr="00CB7D2C" w:rsidRDefault="00CB7D2C" w:rsidP="00CB7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CB7D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https://www.youtube.com/watch?v=oFBsPx34c34&amp;t=41s</w:t>
        </w:r>
      </w:hyperlink>
    </w:p>
    <w:p w:rsidR="00CB7D2C" w:rsidRPr="00CB7D2C" w:rsidRDefault="00CB7D2C" w:rsidP="00CB7D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hyperlink r:id="rId5" w:history="1">
        <w:r w:rsidRPr="00CB7D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https://infourok.ru/prezentaciya-po-obzh-podgotovka-i-provedenie-peshih-pohodov-2821733.html</w:t>
        </w:r>
      </w:hyperlink>
    </w:p>
    <w:p w:rsidR="00CB7D2C" w:rsidRPr="00CB7D2C" w:rsidRDefault="00CB7D2C" w:rsidP="00CB7D2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B7D2C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CB7D2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 Выписать главное из </w:t>
      </w:r>
      <w:r w:rsidRPr="00CB7D2C">
        <w:rPr>
          <w:rFonts w:ascii="Times New Roman" w:eastAsia="Calibri" w:hAnsi="Times New Roman" w:cs="Times New Roman"/>
          <w:sz w:val="28"/>
          <w:szCs w:val="28"/>
        </w:rPr>
        <w:t>параграфа</w:t>
      </w: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7D2C">
        <w:rPr>
          <w:rFonts w:ascii="Times New Roman" w:eastAsia="Calibri" w:hAnsi="Times New Roman" w:cs="Times New Roman"/>
          <w:sz w:val="28"/>
          <w:szCs w:val="28"/>
        </w:rPr>
        <w:t>( определения</w:t>
      </w:r>
      <w:proofErr w:type="gramEnd"/>
      <w:r w:rsidRPr="00CB7D2C">
        <w:rPr>
          <w:rFonts w:ascii="Times New Roman" w:eastAsia="Calibri" w:hAnsi="Times New Roman" w:cs="Times New Roman"/>
          <w:sz w:val="28"/>
          <w:szCs w:val="28"/>
        </w:rPr>
        <w:t>, правила безопасности , приемы ходьбы и т.д.)</w:t>
      </w:r>
    </w:p>
    <w:p w:rsidR="00CB7D2C" w:rsidRPr="00CB7D2C" w:rsidRDefault="00CB7D2C" w:rsidP="00CB7D2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D2C" w:rsidRPr="00CB7D2C" w:rsidRDefault="00CB7D2C">
      <w:pPr>
        <w:rPr>
          <w:rFonts w:ascii="Times New Roman" w:eastAsia="Calibri" w:hAnsi="Times New Roman" w:cs="Times New Roman"/>
          <w:sz w:val="28"/>
          <w:szCs w:val="28"/>
        </w:rPr>
      </w:pPr>
      <w:r w:rsidRPr="00CB7D2C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  <w:r w:rsidRPr="00CB7D2C">
        <w:rPr>
          <w:rFonts w:ascii="Times New Roman" w:hAnsi="Times New Roman" w:cs="Times New Roman"/>
          <w:sz w:val="28"/>
          <w:szCs w:val="28"/>
        </w:rPr>
        <w:t xml:space="preserve"> </w:t>
      </w:r>
      <w:r w:rsidRPr="00CB7D2C">
        <w:rPr>
          <w:rFonts w:ascii="Times New Roman" w:hAnsi="Times New Roman" w:cs="Times New Roman"/>
          <w:sz w:val="28"/>
          <w:szCs w:val="28"/>
        </w:rPr>
        <w:t xml:space="preserve">№ 2.2, задание на стр. 46. </w:t>
      </w:r>
      <w:r w:rsidRPr="00CB7D2C">
        <w:rPr>
          <w:rFonts w:ascii="Times New Roman" w:hAnsi="Times New Roman" w:cs="Times New Roman"/>
          <w:sz w:val="28"/>
          <w:szCs w:val="28"/>
        </w:rPr>
        <w:t xml:space="preserve">Выучить </w:t>
      </w: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определения, правила </w:t>
      </w:r>
      <w:proofErr w:type="gramStart"/>
      <w:r w:rsidRPr="00CB7D2C">
        <w:rPr>
          <w:rFonts w:ascii="Times New Roman" w:eastAsia="Calibri" w:hAnsi="Times New Roman" w:cs="Times New Roman"/>
          <w:sz w:val="28"/>
          <w:szCs w:val="28"/>
        </w:rPr>
        <w:t>безопасности ,</w:t>
      </w:r>
      <w:proofErr w:type="gramEnd"/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 приемы ходьбы</w:t>
      </w:r>
      <w:r w:rsidRPr="00CB7D2C">
        <w:rPr>
          <w:rFonts w:ascii="Times New Roman" w:eastAsia="Calibri" w:hAnsi="Times New Roman" w:cs="Times New Roman"/>
          <w:sz w:val="28"/>
          <w:szCs w:val="28"/>
        </w:rPr>
        <w:t>. ПИСЬМЕННО ПРАКТИКУМ: найти в интернете и посмотреть любой фильм об альпинистах, оценить, правильно ли поступают альпинисты в некоторых ситуациях.</w:t>
      </w:r>
    </w:p>
    <w:p w:rsidR="00CB7D2C" w:rsidRPr="00CB7D2C" w:rsidRDefault="00CB7D2C">
      <w:pPr>
        <w:rPr>
          <w:rFonts w:ascii="Times New Roman" w:hAnsi="Times New Roman" w:cs="Times New Roman"/>
          <w:sz w:val="28"/>
          <w:szCs w:val="28"/>
        </w:rPr>
      </w:pPr>
      <w:r w:rsidRPr="00CB7D2C">
        <w:rPr>
          <w:rFonts w:ascii="Times New Roman" w:eastAsia="Calibri" w:hAnsi="Times New Roman" w:cs="Times New Roman"/>
          <w:b/>
          <w:sz w:val="28"/>
          <w:szCs w:val="28"/>
        </w:rPr>
        <w:t>отчет о р</w:t>
      </w:r>
      <w:r w:rsidRPr="00CB7D2C">
        <w:rPr>
          <w:rFonts w:ascii="Times New Roman" w:eastAsia="Calibri" w:hAnsi="Times New Roman" w:cs="Times New Roman"/>
          <w:b/>
          <w:sz w:val="28"/>
          <w:szCs w:val="28"/>
        </w:rPr>
        <w:t>аботе:</w:t>
      </w: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 сфотографировать страницы и отправить Горячевой Л.И. </w:t>
      </w:r>
      <w:r w:rsidRPr="00CB7D2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B7D2C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CB7D2C">
        <w:rPr>
          <w:rFonts w:ascii="Times New Roman" w:eastAsia="Calibri" w:hAnsi="Times New Roman" w:cs="Times New Roman"/>
          <w:sz w:val="28"/>
          <w:szCs w:val="28"/>
        </w:rPr>
        <w:t>- 89228895798</w:t>
      </w:r>
    </w:p>
    <w:sectPr w:rsidR="00CB7D2C" w:rsidRPr="00C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C"/>
    <w:rsid w:val="001F279B"/>
    <w:rsid w:val="00CB7D2C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952B"/>
  <w15:chartTrackingRefBased/>
  <w15:docId w15:val="{27683465-C7E2-4E0F-964E-8B56CEF9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bzh-podgotovka-i-provedenie-peshih-pohodov-2821733.html" TargetMode="External"/><Relationship Id="rId4" Type="http://schemas.openxmlformats.org/officeDocument/2006/relationships/hyperlink" Target="https://www.youtube.com/watch?v=oFBsPx34c34&amp;t=4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2021-11-06T07:28:00Z</dcterms:created>
  <dcterms:modified xsi:type="dcterms:W3CDTF">2021-11-06T07:40:00Z</dcterms:modified>
</cp:coreProperties>
</file>